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0" w:rsidRPr="00651130" w:rsidRDefault="00651130" w:rsidP="00C260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511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Информация для респондентов по работе в централизованной системе </w:t>
      </w:r>
      <w:proofErr w:type="spellStart"/>
      <w:r w:rsidRPr="006511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Web</w:t>
      </w:r>
      <w:proofErr w:type="spellEnd"/>
      <w:r w:rsidRPr="006511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-сбора</w:t>
      </w:r>
    </w:p>
    <w:p w:rsidR="00651130" w:rsidRDefault="00651130" w:rsidP="006511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73F" w:rsidRPr="00290E16" w:rsidRDefault="00891017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Респондентам 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передачи в адрес органов государственной статистики статистической отчетности в форме электронного документа, подписанного </w:t>
      </w:r>
      <w:r w:rsidR="00827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электронной подписью (ЭП)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без подтверждения на бумажном носителе, с использованием </w:t>
      </w:r>
      <w:r w:rsidR="00977138" w:rsidRP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централизованной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системы </w:t>
      </w:r>
      <w:r w:rsidR="0097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Web</w:t>
      </w:r>
      <w:r w:rsidR="00977138" w:rsidRP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сбора </w:t>
      </w:r>
      <w:r w:rsidR="00F23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– Система 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Web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-сбора).</w:t>
      </w:r>
    </w:p>
    <w:p w:rsidR="0080473F" w:rsidRPr="00290E16" w:rsidRDefault="0080473F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73F" w:rsidRPr="00290E16" w:rsidRDefault="0080473F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</w:t>
      </w:r>
      <w:r w:rsidR="00C260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Web</w:t>
      </w: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-сбора обеспечивает</w:t>
      </w:r>
      <w:r w:rsidR="00977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респонденту возможность выполнения</w:t>
      </w: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следующих операций:</w:t>
      </w:r>
    </w:p>
    <w:p w:rsidR="0080473F" w:rsidRPr="00290E16" w:rsidRDefault="0080473F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заполнени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бланков форм статистической отчетности;</w:t>
      </w:r>
    </w:p>
    <w:p w:rsidR="0080473F" w:rsidRPr="00290E16" w:rsidRDefault="0080473F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логических и арифметических контролей данных отчета, корректировк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A350D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отчета</w:t>
      </w:r>
      <w:r w:rsidR="00891017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случае необходимости)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0473F" w:rsidRPr="00290E16" w:rsidRDefault="00977138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подписания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отчета электронной подписью</w:t>
      </w:r>
      <w:r w:rsidR="00827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(ЭП)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респондента;</w:t>
      </w:r>
    </w:p>
    <w:p w:rsidR="0080473F" w:rsidRPr="00290E16" w:rsidRDefault="0080473F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</w:t>
      </w:r>
      <w:r w:rsidR="00891017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доставлени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891017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отчета в Тюменьстат с получением официального подтверждения доставки отчетности;</w:t>
      </w:r>
    </w:p>
    <w:p w:rsidR="0080473F" w:rsidRPr="001749DE" w:rsidRDefault="0080473F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</w:t>
      </w:r>
      <w:r w:rsidR="00977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статусов отчетов в режиме </w:t>
      </w:r>
      <w:proofErr w:type="spellStart"/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On-line</w:t>
      </w:r>
      <w:proofErr w:type="spellEnd"/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gramStart"/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Интернет-портале</w:t>
      </w:r>
      <w:proofErr w:type="gramEnd"/>
      <w:r w:rsidRP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Росстата;</w:t>
      </w:r>
    </w:p>
    <w:p w:rsidR="0080473F" w:rsidRPr="00290E16" w:rsidRDefault="00977138" w:rsidP="00290E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печати</w:t>
      </w:r>
      <w:r w:rsidR="00891017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отчетов.</w:t>
      </w:r>
    </w:p>
    <w:p w:rsidR="0080473F" w:rsidRPr="00290E16" w:rsidRDefault="0080473F" w:rsidP="0080473F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73F" w:rsidRPr="00290E16" w:rsidRDefault="0080473F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Преимущества использования системы</w:t>
      </w:r>
      <w:r w:rsidR="00C260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Web</w:t>
      </w:r>
      <w:r w:rsidRPr="00290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-сбора статистической отчетности:</w:t>
      </w:r>
    </w:p>
    <w:p w:rsidR="0080473F" w:rsidRPr="00290E16" w:rsidRDefault="0080473F" w:rsidP="00290E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предоставляется </w:t>
      </w:r>
      <w:r w:rsidR="009C30ED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респонденту 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безвозмездной основе;</w:t>
      </w:r>
    </w:p>
    <w:p w:rsidR="0080473F" w:rsidRPr="00290E16" w:rsidRDefault="0080473F" w:rsidP="00290E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требует установки дополнительного программного обеспечения;</w:t>
      </w:r>
    </w:p>
    <w:p w:rsidR="0080473F" w:rsidRPr="00290E16" w:rsidRDefault="0080473F" w:rsidP="00290E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 интуитивный пользовательский интерфейс, не требующий специального обучения;</w:t>
      </w:r>
    </w:p>
    <w:p w:rsidR="00EC4FFB" w:rsidRDefault="0080473F" w:rsidP="00EC4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содержит </w:t>
      </w:r>
      <w:r w:rsidR="009C30ED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актуальные 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электронные версии всех форм статистической отчетности</w:t>
      </w:r>
      <w:r w:rsidR="00891017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0473F" w:rsidRPr="00EC4FFB" w:rsidRDefault="009C30ED" w:rsidP="00EC4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</w:t>
      </w:r>
      <w:r w:rsidR="0080473F" w:rsidRPr="00EC4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идентична программным комплексам электронной обработки данных </w:t>
      </w:r>
      <w:r w:rsidR="00EC4FFB" w:rsidRPr="00EC4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органов </w:t>
      </w:r>
      <w:r w:rsidR="0080473F" w:rsidRPr="00EC4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 статистики, содержит одинаковую систему арифметических, логических и сопоставительных контролей, позволяющих проконтролировать отчет в соответствии с указаниями по его заполнению.</w:t>
      </w:r>
    </w:p>
    <w:p w:rsidR="0080473F" w:rsidRPr="00290E16" w:rsidRDefault="0080473F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73F" w:rsidRPr="00290E16" w:rsidRDefault="007F6B29" w:rsidP="008047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Варианты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предоставления статистической отчетности </w:t>
      </w:r>
      <w:r w:rsidR="00C2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через систему 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Web</w:t>
      </w: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-сбора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форме электронного документа 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Тюменьстат:</w:t>
      </w:r>
    </w:p>
    <w:p w:rsidR="0080473F" w:rsidRPr="007F6B29" w:rsidRDefault="0080473F" w:rsidP="007F6B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</w:t>
      </w:r>
      <w:r w:rsidR="00C2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line</w:t>
      </w:r>
      <w:r w:rsidR="00C2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респондентов, имеющих постоянный доступ в сеть Интернет);</w:t>
      </w:r>
    </w:p>
    <w:p w:rsidR="0080473F" w:rsidRPr="007F6B29" w:rsidRDefault="0080473F" w:rsidP="007F6B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</w:t>
      </w:r>
      <w:r w:rsidR="00C2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Off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line</w:t>
      </w:r>
      <w:r w:rsidR="00C2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F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респондентов без постоянного доступа в сеть Интернет или имеющих низкоскоростной Интернет).</w:t>
      </w:r>
    </w:p>
    <w:p w:rsidR="0080473F" w:rsidRPr="00290E16" w:rsidRDefault="0080473F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761"/>
      </w:tblGrid>
      <w:tr w:rsidR="007F6B29" w:rsidRPr="00290E16" w:rsidTr="00891017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29" w:rsidRPr="00290E16" w:rsidRDefault="007F6B29" w:rsidP="00F23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Режимы</w:t>
            </w:r>
            <w:r w:rsidR="00F23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системы</w:t>
            </w:r>
            <w:hyperlink r:id="rId7" w:history="1">
              <w:r w:rsidRPr="00FC4CF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:</w:t>
              </w:r>
            </w:hyperlink>
          </w:p>
        </w:tc>
      </w:tr>
      <w:tr w:rsidR="0080473F" w:rsidRPr="00290E16" w:rsidTr="005C2491">
        <w:trPr>
          <w:trHeight w:val="180"/>
          <w:jc w:val="center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on</w:t>
            </w: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line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off</w:t>
            </w: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line</w:t>
            </w:r>
          </w:p>
        </w:tc>
      </w:tr>
      <w:tr w:rsidR="0080473F" w:rsidRPr="00290E16" w:rsidTr="005C2491">
        <w:trPr>
          <w:trHeight w:val="285"/>
          <w:jc w:val="center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190D25" w:rsidRDefault="00010DD5" w:rsidP="008047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hyperlink r:id="rId8" w:history="1">
              <w:r w:rsidR="0080473F" w:rsidRPr="00190D2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>Инструкция по работе в режиме ON-</w:t>
              </w:r>
              <w:proofErr w:type="spellStart"/>
              <w:r w:rsidR="0080473F" w:rsidRPr="00190D2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>line</w:t>
              </w:r>
              <w:proofErr w:type="spellEnd"/>
            </w:hyperlink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190D25" w:rsidRDefault="00010DD5" w:rsidP="008047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hyperlink r:id="rId9" w:history="1">
              <w:r w:rsidR="00C26081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 xml:space="preserve">Инструкция по работе в режиме </w:t>
              </w:r>
              <w:r w:rsidR="0080473F" w:rsidRPr="00190D2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en-US" w:eastAsia="ru-RU"/>
                </w:rPr>
                <w:t>OFF</w:t>
              </w:r>
              <w:r w:rsidR="0080473F" w:rsidRPr="00190D2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>-</w:t>
              </w:r>
              <w:r w:rsidR="0080473F" w:rsidRPr="00190D2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en-US" w:eastAsia="ru-RU"/>
                </w:rPr>
                <w:t>line</w:t>
              </w:r>
            </w:hyperlink>
          </w:p>
        </w:tc>
      </w:tr>
      <w:tr w:rsidR="007B1448" w:rsidRPr="00290E16" w:rsidTr="007B1448">
        <w:trPr>
          <w:trHeight w:val="285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48" w:rsidRPr="002833CB" w:rsidRDefault="004B7D2A" w:rsidP="00827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3CB">
              <w:rPr>
                <w:rFonts w:ascii="Arial" w:hAnsi="Arial" w:cs="Arial"/>
                <w:b/>
                <w:sz w:val="20"/>
                <w:szCs w:val="20"/>
              </w:rPr>
              <w:t>Приобретение электронной подписи</w:t>
            </w:r>
          </w:p>
        </w:tc>
      </w:tr>
      <w:tr w:rsidR="0085234D" w:rsidRPr="00290E16" w:rsidTr="0085234D">
        <w:trPr>
          <w:trHeight w:val="285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4D" w:rsidRPr="002833CB" w:rsidRDefault="0085234D" w:rsidP="00827F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Pr="002833CB">
              <w:rPr>
                <w:rFonts w:ascii="Arial" w:hAnsi="Arial" w:cs="Arial"/>
                <w:sz w:val="20"/>
                <w:szCs w:val="20"/>
              </w:rPr>
              <w:t>Получить в доверенном Удос</w:t>
            </w:r>
            <w:r w:rsidR="002372A5">
              <w:rPr>
                <w:rFonts w:ascii="Arial" w:hAnsi="Arial" w:cs="Arial"/>
                <w:sz w:val="20"/>
                <w:szCs w:val="20"/>
              </w:rPr>
              <w:t>товеряющем центре (УЦ)</w:t>
            </w:r>
            <w:r w:rsidR="000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90F"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  <w:t xml:space="preserve">(в том числе </w:t>
            </w:r>
            <w:r w:rsidR="000D090F" w:rsidRPr="00A84D80"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  <w:t>ФНС России</w:t>
            </w:r>
            <w:r w:rsidR="000D090F"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  <w:t>)</w:t>
            </w:r>
            <w:r w:rsidR="002372A5">
              <w:rPr>
                <w:rFonts w:ascii="Arial" w:hAnsi="Arial" w:cs="Arial"/>
                <w:sz w:val="20"/>
                <w:szCs w:val="20"/>
              </w:rPr>
              <w:t xml:space="preserve"> закрытый</w:t>
            </w:r>
            <w:r w:rsidRPr="002833CB">
              <w:rPr>
                <w:rFonts w:ascii="Arial" w:hAnsi="Arial" w:cs="Arial"/>
                <w:sz w:val="20"/>
                <w:szCs w:val="20"/>
              </w:rPr>
              <w:t xml:space="preserve"> ключ</w:t>
            </w:r>
            <w:r w:rsidR="002372A5">
              <w:rPr>
                <w:rFonts w:ascii="Arial" w:hAnsi="Arial" w:cs="Arial"/>
                <w:sz w:val="20"/>
                <w:szCs w:val="20"/>
              </w:rPr>
              <w:t xml:space="preserve"> и сертификат</w:t>
            </w:r>
            <w:r w:rsidRPr="002833CB">
              <w:rPr>
                <w:rFonts w:ascii="Arial" w:hAnsi="Arial" w:cs="Arial"/>
                <w:sz w:val="20"/>
                <w:szCs w:val="20"/>
              </w:rPr>
              <w:t xml:space="preserve"> открытого ключа для электронной подписи</w:t>
            </w:r>
            <w:r w:rsidR="00827FE0">
              <w:rPr>
                <w:rFonts w:ascii="Arial" w:hAnsi="Arial" w:cs="Arial"/>
                <w:sz w:val="20"/>
                <w:szCs w:val="20"/>
              </w:rPr>
              <w:t xml:space="preserve"> (ЭП)</w:t>
            </w:r>
            <w:r w:rsidRPr="002833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11229" w:rsidRPr="00290E16" w:rsidTr="00111229">
        <w:trPr>
          <w:trHeight w:val="285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229" w:rsidRPr="002833CB" w:rsidRDefault="00AD7676" w:rsidP="007F6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111229" w:rsidRPr="00283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7F6B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системе</w:t>
            </w:r>
          </w:p>
        </w:tc>
      </w:tr>
      <w:tr w:rsidR="00111229" w:rsidRPr="00290E16" w:rsidTr="00111229">
        <w:trPr>
          <w:trHeight w:val="285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AD" w:rsidRPr="00875EAA" w:rsidRDefault="001560AD" w:rsidP="00827FE0">
            <w:pPr>
              <w:shd w:val="clear" w:color="auto" w:fill="FFFFFF"/>
              <w:ind w:right="-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▪ Заполнить</w:t>
            </w:r>
            <w:r w:rsidR="00322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32299D">
                <w:rPr>
                  <w:rStyle w:val="a3"/>
                  <w:rFonts w:ascii="Arial" w:hAnsi="Arial" w:cs="Arial"/>
                  <w:color w:val="0070C0"/>
                  <w:sz w:val="20"/>
                  <w:szCs w:val="20"/>
                </w:rPr>
                <w:t xml:space="preserve">Заявление </w:t>
              </w:r>
              <w:r w:rsidRPr="00190D25">
                <w:rPr>
                  <w:rStyle w:val="a3"/>
                  <w:rFonts w:ascii="Arial" w:hAnsi="Arial" w:cs="Arial"/>
                  <w:color w:val="0070C0"/>
                  <w:sz w:val="20"/>
                  <w:szCs w:val="20"/>
                </w:rPr>
                <w:t>на регистрацию</w:t>
              </w:r>
            </w:hyperlink>
            <w:r w:rsidR="0032299D">
              <w:rPr>
                <w:rStyle w:val="a3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отправить на</w:t>
            </w:r>
            <w:r w:rsidR="00C26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  <w:r w:rsidR="008E7A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EE4315" w:rsidRPr="00911C2E">
                <w:rPr>
                  <w:rStyle w:val="a3"/>
                  <w:rFonts w:ascii="Arial" w:hAnsi="Arial" w:cs="Arial"/>
                  <w:sz w:val="20"/>
                  <w:szCs w:val="20"/>
                </w:rPr>
                <w:t>72.13.01@rosstat.gov.ru</w:t>
              </w:r>
            </w:hyperlink>
            <w:r w:rsidR="00EE43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Заявлению </w:t>
            </w:r>
            <w:r w:rsidR="007F6B2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необходимо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приложить сертификат</w:t>
            </w:r>
            <w:r w:rsidR="00C26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открытого</w:t>
            </w:r>
            <w:r w:rsidR="00C26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ключа</w:t>
            </w:r>
            <w:r w:rsidR="00027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ЭП</w:t>
            </w:r>
            <w:r w:rsidR="00027060">
              <w:rPr>
                <w:rFonts w:ascii="Arial" w:hAnsi="Arial" w:cs="Arial"/>
                <w:color w:val="000000"/>
                <w:sz w:val="20"/>
                <w:szCs w:val="20"/>
              </w:rPr>
              <w:t>, запакованный в архив</w:t>
            </w:r>
            <w:r w:rsidR="00875EAA" w:rsidRPr="00875EAA">
              <w:rPr>
                <w:rFonts w:ascii="Arial" w:hAnsi="Arial" w:cs="Arial"/>
                <w:color w:val="000000"/>
                <w:sz w:val="20"/>
                <w:szCs w:val="20"/>
              </w:rPr>
              <w:t xml:space="preserve"> (с расширением .</w:t>
            </w:r>
            <w:r w:rsidR="00875E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cer</w:t>
            </w:r>
            <w:r w:rsidR="00875E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8E7A3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Заявления без сертификатов открытого ключа электронной подписи</w:t>
            </w:r>
            <w:r w:rsidR="00827FE0">
              <w:rPr>
                <w:rFonts w:ascii="Arial" w:hAnsi="Arial" w:cs="Arial"/>
                <w:color w:val="000000"/>
                <w:sz w:val="20"/>
                <w:szCs w:val="20"/>
              </w:rPr>
              <w:t xml:space="preserve"> (ЭП)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рассмотрению не принимаются.</w:t>
            </w:r>
          </w:p>
        </w:tc>
      </w:tr>
      <w:tr w:rsidR="0080473F" w:rsidRPr="00290E16" w:rsidTr="00891017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Подготовка к работе</w:t>
            </w:r>
            <w:r w:rsidR="007F6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системе</w:t>
            </w:r>
          </w:p>
        </w:tc>
      </w:tr>
      <w:tr w:rsidR="0080473F" w:rsidRPr="00290E16" w:rsidTr="005C2491">
        <w:trPr>
          <w:trHeight w:val="1316"/>
          <w:jc w:val="center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9E68EB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▪ </w:t>
            </w:r>
            <w:r w:rsidR="0080473F" w:rsidRPr="00F55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Установить корневой сертификат</w:t>
            </w:r>
            <w:r w:rsidR="0080473F" w:rsidRPr="0029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ключа </w:t>
            </w:r>
            <w:r w:rsidR="00827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подписи в соответствии с инструкцией по экспорту</w:t>
            </w:r>
            <w:r w:rsidR="00827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0473F" w:rsidRPr="00290E16" w:rsidRDefault="009E68EB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▪ </w:t>
            </w:r>
            <w:r w:rsidR="0080473F" w:rsidRPr="00F55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 необходимые настройки</w:t>
            </w:r>
            <w:r w:rsidR="0080473F" w:rsidRPr="0029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обозревателя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EBB" w:rsidRDefault="0080473F" w:rsidP="0080473F">
            <w:pPr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</w:t>
            </w:r>
            <w:r w:rsidR="009E6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Скачать и установить на ПК исполнителя </w:t>
            </w:r>
            <w:r w:rsidR="00A10137" w:rsidRPr="002833CB">
              <w:rPr>
                <w:rFonts w:ascii="Arial" w:hAnsi="Arial" w:cs="Arial"/>
                <w:sz w:val="20"/>
                <w:szCs w:val="20"/>
              </w:rPr>
              <w:t>п</w:t>
            </w:r>
            <w:r w:rsidR="00D67E0C" w:rsidRPr="002833CB">
              <w:rPr>
                <w:rFonts w:ascii="Arial" w:hAnsi="Arial" w:cs="Arial"/>
                <w:sz w:val="20"/>
                <w:szCs w:val="20"/>
              </w:rPr>
              <w:t xml:space="preserve">рограммное </w:t>
            </w:r>
            <w:r w:rsidR="00D67E0C" w:rsidRPr="001749DE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 w:rsidR="005B5EBB" w:rsidRPr="001749DE">
              <w:rPr>
                <w:rFonts w:ascii="Arial" w:hAnsi="Arial" w:cs="Arial"/>
                <w:sz w:val="20"/>
                <w:szCs w:val="20"/>
              </w:rPr>
              <w:t>OFF-</w:t>
            </w:r>
            <w:proofErr w:type="spellStart"/>
            <w:r w:rsidR="005B5EBB" w:rsidRPr="001749DE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5B5EBB" w:rsidRPr="001749DE">
              <w:rPr>
                <w:rFonts w:ascii="Arial" w:hAnsi="Arial" w:cs="Arial"/>
                <w:sz w:val="20"/>
                <w:szCs w:val="20"/>
              </w:rPr>
              <w:t xml:space="preserve"> модуль </w:t>
            </w:r>
            <w:hyperlink r:id="rId12" w:history="1">
              <w:r w:rsidR="005B5EBB" w:rsidRPr="001749DE">
                <w:rPr>
                  <w:rStyle w:val="a3"/>
                  <w:rFonts w:ascii="Arial" w:hAnsi="Arial" w:cs="Arial"/>
                  <w:sz w:val="20"/>
                  <w:szCs w:val="20"/>
                </w:rPr>
                <w:t>«Заполнение форм статистической отчетности»</w:t>
              </w:r>
            </w:hyperlink>
          </w:p>
          <w:p w:rsidR="0080473F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Руководство пользователя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Скачать и загрузить в программное обеспечение </w:t>
            </w:r>
            <w:hyperlink r:id="rId13" w:history="1">
              <w:proofErr w:type="spellStart"/>
              <w:r w:rsidRPr="00B363D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>xml</w:t>
              </w:r>
              <w:proofErr w:type="spellEnd"/>
              <w:r w:rsidRPr="00B363D5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eastAsia="ru-RU"/>
                </w:rPr>
                <w:t>-шаблоны</w:t>
              </w:r>
            </w:hyperlink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необходимых форм</w:t>
            </w:r>
          </w:p>
        </w:tc>
      </w:tr>
      <w:tr w:rsidR="0080473F" w:rsidRPr="00290E16" w:rsidTr="00891017">
        <w:trPr>
          <w:trHeight w:val="215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0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Работа в системе</w:t>
            </w:r>
          </w:p>
        </w:tc>
      </w:tr>
      <w:tr w:rsidR="0080473F" w:rsidRPr="00290E16" w:rsidTr="005C2491">
        <w:trPr>
          <w:jc w:val="center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DE4" w:rsidRPr="002833CB" w:rsidRDefault="009E68EB" w:rsidP="0080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="0080473F"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Пройти регистрацию</w:t>
            </w:r>
          </w:p>
          <w:p w:rsidR="00601DE4" w:rsidRPr="00C26081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="00601DE4"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Зайти в систему по ссылке </w:t>
            </w:r>
            <w:hyperlink r:id="rId14" w:history="1">
              <w:r w:rsidR="00B363D5" w:rsidRPr="00C26081">
                <w:rPr>
                  <w:rStyle w:val="a3"/>
                  <w:rFonts w:ascii="Arial" w:hAnsi="Arial" w:cs="Arial"/>
                  <w:sz w:val="20"/>
                  <w:szCs w:val="20"/>
                </w:rPr>
                <w:t>https://websbor.</w:t>
              </w:r>
              <w:r w:rsidR="00010DD5">
                <w:rPr>
                  <w:rStyle w:val="a3"/>
                  <w:rFonts w:ascii="Arial" w:hAnsi="Arial" w:cs="Arial"/>
                  <w:sz w:val="20"/>
                  <w:szCs w:val="20"/>
                </w:rPr>
                <w:t>rosstat.gov</w:t>
              </w:r>
              <w:r w:rsidR="00B363D5" w:rsidRPr="00C26081">
                <w:rPr>
                  <w:rStyle w:val="a3"/>
                  <w:rFonts w:ascii="Arial" w:hAnsi="Arial" w:cs="Arial"/>
                  <w:sz w:val="20"/>
                  <w:szCs w:val="20"/>
                </w:rPr>
                <w:t>.ru/online/</w:t>
              </w:r>
            </w:hyperlink>
            <w:bookmarkStart w:id="0" w:name="_GoBack"/>
            <w:bookmarkEnd w:id="0"/>
          </w:p>
          <w:p w:rsidR="0080473F" w:rsidRPr="002833CB" w:rsidRDefault="00601DE4" w:rsidP="00601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="0080473F"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Ввести логин и пароль</w:t>
            </w:r>
          </w:p>
          <w:p w:rsidR="0080473F" w:rsidRPr="002833CB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Выбрать необходимую форму статистической отчетности</w:t>
            </w:r>
          </w:p>
          <w:p w:rsidR="0080473F" w:rsidRPr="002833CB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▪ Заполнить отчет, проконтролировать, осуществить корректировку (при необходимости)</w:t>
            </w:r>
          </w:p>
          <w:p w:rsidR="005D3239" w:rsidRPr="002833CB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Подписать отчет ЭП </w:t>
            </w:r>
          </w:p>
          <w:p w:rsidR="0080473F" w:rsidRPr="002833CB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Отправить отчет</w:t>
            </w:r>
          </w:p>
          <w:p w:rsidR="0080473F" w:rsidRPr="002833CB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Получить уведомление о приеме или отказе в приеме отчета с указанием причин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9E68EB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▪ Обновить 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xml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-шаблон необходимой формы статистической отчетности</w:t>
            </w:r>
          </w:p>
          <w:p w:rsidR="0080473F" w:rsidRPr="00290E16" w:rsidRDefault="00F25092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Pr="00283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Запустить </w:t>
            </w:r>
            <w:r w:rsidR="00A10137" w:rsidRPr="002833CB">
              <w:rPr>
                <w:rFonts w:ascii="Arial" w:hAnsi="Arial" w:cs="Arial"/>
                <w:sz w:val="20"/>
                <w:szCs w:val="20"/>
              </w:rPr>
              <w:t>п</w:t>
            </w:r>
            <w:r w:rsidRPr="002833CB">
              <w:rPr>
                <w:rFonts w:ascii="Arial" w:hAnsi="Arial" w:cs="Arial"/>
                <w:sz w:val="20"/>
                <w:szCs w:val="20"/>
              </w:rPr>
              <w:t xml:space="preserve">рограммное обеспечение </w:t>
            </w:r>
            <w:r w:rsidR="005B5EBB" w:rsidRPr="001749DE">
              <w:rPr>
                <w:rFonts w:ascii="Arial" w:hAnsi="Arial" w:cs="Arial"/>
                <w:sz w:val="20"/>
                <w:szCs w:val="20"/>
              </w:rPr>
              <w:t>OFF-</w:t>
            </w:r>
            <w:proofErr w:type="spellStart"/>
            <w:r w:rsidR="005B5EBB" w:rsidRPr="001749DE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5B5EBB" w:rsidRPr="001749DE">
              <w:rPr>
                <w:rFonts w:ascii="Arial" w:hAnsi="Arial" w:cs="Arial"/>
                <w:sz w:val="20"/>
                <w:szCs w:val="20"/>
              </w:rPr>
              <w:t xml:space="preserve"> модуль «Заполнение форм статистической отчетности»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Выбрать необходимую форму статистической 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отчетности в ПО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Заполнить отчет, проконтролировать, осуществить корректировку (при необходимости)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Подписать отчет ЭП 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Войти в систему, выбрав соответствующий режим (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on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line</w:t>
            </w: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Ввести логин и пароль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Выбрать в корневом каталоге файл отчета для передачи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Отправить отчет через режим «Отправить файл»</w:t>
            </w:r>
          </w:p>
          <w:p w:rsidR="0080473F" w:rsidRPr="00290E16" w:rsidRDefault="0080473F" w:rsidP="0080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▪ Получить уведомление о приеме или отказе в приеме отчета с указанием причин</w:t>
            </w:r>
          </w:p>
        </w:tc>
      </w:tr>
      <w:tr w:rsidR="004E0E4C" w:rsidRPr="00290E16" w:rsidTr="004E0E4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4C" w:rsidRPr="002833CB" w:rsidRDefault="004E0E4C" w:rsidP="008047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833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Внимание!</w:t>
            </w:r>
          </w:p>
          <w:p w:rsidR="004E0E4C" w:rsidRDefault="004E0E4C" w:rsidP="007C553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случае</w:t>
            </w:r>
            <w:r w:rsidR="00EE3C8E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6B29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возможности </w:t>
            </w:r>
            <w:r w:rsidR="007F6B29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воспользоваться сервисом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6B29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ичный кабинет</w:t>
            </w:r>
            <w:r w:rsidR="007F6B29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7E0C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можно </w:t>
            </w:r>
            <w:r w:rsidR="00D67E0C"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с использованием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9DE" w:rsidRPr="007C553D">
              <w:rPr>
                <w:rFonts w:ascii="Arial" w:hAnsi="Arial" w:cs="Arial"/>
                <w:sz w:val="20"/>
                <w:szCs w:val="20"/>
              </w:rPr>
              <w:t>OFF-</w:t>
            </w:r>
            <w:proofErr w:type="spellStart"/>
            <w:r w:rsidR="001749DE" w:rsidRPr="007C553D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84131C">
              <w:rPr>
                <w:rFonts w:ascii="Arial" w:hAnsi="Arial" w:cs="Arial"/>
                <w:sz w:val="20"/>
                <w:szCs w:val="20"/>
              </w:rPr>
              <w:t xml:space="preserve">  модуля</w:t>
            </w:r>
            <w:r w:rsidR="001749DE" w:rsidRPr="007C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31C" w:rsidRPr="007C553D">
              <w:rPr>
                <w:rFonts w:ascii="Arial" w:hAnsi="Arial" w:cs="Arial"/>
                <w:sz w:val="20"/>
                <w:szCs w:val="20"/>
              </w:rPr>
              <w:t xml:space="preserve">программного обеспечения </w:t>
            </w:r>
            <w:r w:rsidR="001E4D16" w:rsidRPr="007C553D">
              <w:rPr>
                <w:rFonts w:ascii="Arial" w:hAnsi="Arial" w:cs="Arial"/>
                <w:sz w:val="20"/>
                <w:szCs w:val="20"/>
              </w:rPr>
              <w:t>«Заполнение форм статистической отчетности»</w:t>
            </w:r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C18D5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</w:t>
            </w:r>
            <w:r w:rsidR="002C34C1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FC18D5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отчетов в формате .</w:t>
            </w:r>
            <w:r w:rsidR="00FC18D5" w:rsidRPr="007C553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  <w:r w:rsidR="002C34C1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67E0C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подписание</w:t>
            </w:r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67E0C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</w:t>
            </w:r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446D0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</w:t>
            </w:r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67E0C"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отправка</w:t>
            </w:r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электронную почту </w:t>
            </w:r>
            <w:hyperlink r:id="rId15" w:history="1">
              <w:r w:rsidR="005D0B86" w:rsidRPr="007C553D">
                <w:rPr>
                  <w:rStyle w:val="a3"/>
                  <w:rFonts w:ascii="Arial" w:hAnsi="Arial" w:cs="Arial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websbor-report@</w:t>
              </w:r>
              <w:r w:rsidR="0032065F" w:rsidRPr="00E5173E">
                <w:rPr>
                  <w:rFonts w:ascii="Arial" w:hAnsi="Arial" w:cs="Arial"/>
                  <w:sz w:val="20"/>
                  <w:szCs w:val="20"/>
                </w:rPr>
                <w:t>rosstat.gov.ru</w:t>
              </w:r>
            </w:hyperlink>
            <w:r w:rsidRPr="007C5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11BFC" w:rsidRPr="00811BFC" w:rsidRDefault="00811BFC" w:rsidP="00811B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1BF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Важно!</w:t>
            </w:r>
          </w:p>
          <w:p w:rsidR="007F6B29" w:rsidRPr="007C553D" w:rsidRDefault="007F6B29" w:rsidP="008413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Обязательное заполнение всех реквизитов на титульном листе формы.</w:t>
            </w:r>
            <w:r w:rsid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 «Код организации» соответствует коду ОКПО организации.</w:t>
            </w:r>
            <w:r w:rsid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реквизите ОКВЭД используется только знак «</w:t>
            </w:r>
            <w:proofErr w:type="gramStart"/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(точка), но не «,» (запятая).</w:t>
            </w:r>
            <w:r w:rsid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Показателями формы могут быть только цифровые значения. Если явления нет, то нельзя использовать знак « - » (прочерк) или другие. Необходимо поставить «0».</w:t>
            </w:r>
          </w:p>
        </w:tc>
      </w:tr>
      <w:tr w:rsidR="0080473F" w:rsidRPr="00290E16" w:rsidTr="00790D0E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27F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смены электронной подписи (выполняется по мере замены ЭП)</w:t>
            </w:r>
          </w:p>
        </w:tc>
      </w:tr>
      <w:tr w:rsidR="0080473F" w:rsidRPr="00290E16" w:rsidTr="00790D0E">
        <w:trPr>
          <w:trHeight w:val="1036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3F" w:rsidRPr="00290E16" w:rsidRDefault="0080473F" w:rsidP="00804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▪</w:t>
            </w:r>
            <w:r w:rsidR="008E7A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4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Выгрузить сертификат открытого ключа</w:t>
            </w:r>
          </w:p>
          <w:p w:rsidR="009C30ED" w:rsidRPr="004B3B4C" w:rsidRDefault="008E7A38" w:rsidP="00174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▪ 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Добавить выгруженный сертификат открытого ключа в систему </w:t>
            </w:r>
            <w:proofErr w:type="spellStart"/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-сбора </w:t>
            </w:r>
            <w:r w:rsidR="001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="001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едином</w:t>
            </w:r>
            <w:proofErr w:type="gramEnd"/>
            <w:r w:rsidR="001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</w:t>
            </w:r>
            <w:r w:rsidR="001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80473F" w:rsidRPr="00290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Росстата (Личный кабинет - Профиль - Сертификаты - Загрузить)</w:t>
            </w:r>
            <w:r w:rsidR="004B3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либо отправить на электронный адрес </w:t>
            </w:r>
            <w:r w:rsidR="00E5173E" w:rsidRPr="00E5173E">
              <w:rPr>
                <w:rFonts w:ascii="Arial" w:hAnsi="Arial" w:cs="Arial"/>
                <w:sz w:val="20"/>
                <w:szCs w:val="20"/>
              </w:rPr>
              <w:t>72.13.01@rosstat.gov.ru</w:t>
            </w:r>
            <w:r w:rsidR="004B3B4C" w:rsidRPr="004643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указанием логина личного кабинета.</w:t>
            </w:r>
          </w:p>
        </w:tc>
      </w:tr>
    </w:tbl>
    <w:p w:rsidR="0080473F" w:rsidRPr="00290E16" w:rsidRDefault="0080473F" w:rsidP="008047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473F" w:rsidRPr="00290E16" w:rsidRDefault="00502B95" w:rsidP="008047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Дополнительную и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нформацию по вопросам подготовки и передачи статистической отчетности в форме электронного документа, подписанного электронной подписью (ЭП), в органы государственной статистики</w:t>
      </w:r>
      <w:r w:rsidR="00F9137B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использованием системы</w:t>
      </w:r>
      <w:r w:rsidR="008E7A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137B" w:rsidRPr="00290E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Web</w:t>
      </w:r>
      <w:r w:rsidR="00F9137B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-сбора</w:t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получить по телефону</w:t>
      </w:r>
      <w:r w:rsidR="00A31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0473F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(3452) 39-30-50 доб.</w:t>
      </w:r>
      <w:r w:rsidR="005C2491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A26DB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1309,</w:t>
      </w:r>
      <w:r w:rsid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A26DB" w:rsidRPr="00290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1029,</w:t>
      </w:r>
      <w:r w:rsidR="00DB3E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4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1117</w:t>
      </w:r>
      <w:r w:rsidR="000D09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1106 </w:t>
      </w:r>
      <w:r w:rsidR="00273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по адресу электронной почты </w:t>
      </w:r>
      <w:r w:rsidR="00E5173E" w:rsidRPr="00E5173E">
        <w:rPr>
          <w:rFonts w:ascii="Arial" w:hAnsi="Arial" w:cs="Arial"/>
          <w:sz w:val="20"/>
          <w:szCs w:val="20"/>
        </w:rPr>
        <w:t>72.13.01@rosstat.gov.ru</w:t>
      </w:r>
      <w:r w:rsidR="00E5173E">
        <w:rPr>
          <w:rFonts w:ascii="Arial" w:hAnsi="Arial" w:cs="Arial"/>
          <w:sz w:val="20"/>
          <w:szCs w:val="20"/>
        </w:rPr>
        <w:t>.</w:t>
      </w:r>
    </w:p>
    <w:p w:rsidR="00E6602C" w:rsidRPr="00290E16" w:rsidRDefault="00E6602C">
      <w:pPr>
        <w:rPr>
          <w:rFonts w:ascii="Arial" w:hAnsi="Arial" w:cs="Arial"/>
          <w:sz w:val="20"/>
          <w:szCs w:val="20"/>
        </w:rPr>
      </w:pPr>
    </w:p>
    <w:sectPr w:rsidR="00E6602C" w:rsidRPr="00290E16" w:rsidSect="009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AE4"/>
    <w:multiLevelType w:val="hybridMultilevel"/>
    <w:tmpl w:val="B888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549B"/>
    <w:multiLevelType w:val="hybridMultilevel"/>
    <w:tmpl w:val="18F61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CBB5EF5"/>
    <w:multiLevelType w:val="hybridMultilevel"/>
    <w:tmpl w:val="54CA2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83E6D"/>
    <w:multiLevelType w:val="hybridMultilevel"/>
    <w:tmpl w:val="51EC2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1564"/>
    <w:multiLevelType w:val="hybridMultilevel"/>
    <w:tmpl w:val="B43A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618D2"/>
    <w:multiLevelType w:val="hybridMultilevel"/>
    <w:tmpl w:val="C5F286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3F"/>
    <w:rsid w:val="00010DD5"/>
    <w:rsid w:val="00012661"/>
    <w:rsid w:val="00022DA6"/>
    <w:rsid w:val="00027060"/>
    <w:rsid w:val="00031B57"/>
    <w:rsid w:val="000A541F"/>
    <w:rsid w:val="000B1E6E"/>
    <w:rsid w:val="000D090F"/>
    <w:rsid w:val="000F5A24"/>
    <w:rsid w:val="00111229"/>
    <w:rsid w:val="001174C7"/>
    <w:rsid w:val="001459AF"/>
    <w:rsid w:val="001560AD"/>
    <w:rsid w:val="001749DE"/>
    <w:rsid w:val="00190D25"/>
    <w:rsid w:val="001922E5"/>
    <w:rsid w:val="001C32D9"/>
    <w:rsid w:val="001E4803"/>
    <w:rsid w:val="001E4D16"/>
    <w:rsid w:val="001F7B3F"/>
    <w:rsid w:val="002372A5"/>
    <w:rsid w:val="002735EE"/>
    <w:rsid w:val="002833CB"/>
    <w:rsid w:val="00290E16"/>
    <w:rsid w:val="00293E04"/>
    <w:rsid w:val="002C34C1"/>
    <w:rsid w:val="0032065F"/>
    <w:rsid w:val="0032299D"/>
    <w:rsid w:val="0034057E"/>
    <w:rsid w:val="00350750"/>
    <w:rsid w:val="003647A1"/>
    <w:rsid w:val="003859F4"/>
    <w:rsid w:val="003D5A90"/>
    <w:rsid w:val="0040564D"/>
    <w:rsid w:val="00441AC7"/>
    <w:rsid w:val="0046434E"/>
    <w:rsid w:val="004B3B4C"/>
    <w:rsid w:val="004B7D2A"/>
    <w:rsid w:val="004E0E4C"/>
    <w:rsid w:val="00501B02"/>
    <w:rsid w:val="00502B95"/>
    <w:rsid w:val="00567934"/>
    <w:rsid w:val="005A26DB"/>
    <w:rsid w:val="005A350D"/>
    <w:rsid w:val="005B5EBB"/>
    <w:rsid w:val="005C2491"/>
    <w:rsid w:val="005D0B86"/>
    <w:rsid w:val="005D3239"/>
    <w:rsid w:val="005D657D"/>
    <w:rsid w:val="00601DE4"/>
    <w:rsid w:val="006448E0"/>
    <w:rsid w:val="00651130"/>
    <w:rsid w:val="00790D0E"/>
    <w:rsid w:val="007B1448"/>
    <w:rsid w:val="007C553D"/>
    <w:rsid w:val="007F6B29"/>
    <w:rsid w:val="0080473F"/>
    <w:rsid w:val="00811BFC"/>
    <w:rsid w:val="00827FE0"/>
    <w:rsid w:val="008371DF"/>
    <w:rsid w:val="0084131C"/>
    <w:rsid w:val="008446D0"/>
    <w:rsid w:val="0085234D"/>
    <w:rsid w:val="00860CF3"/>
    <w:rsid w:val="00875EAA"/>
    <w:rsid w:val="00891017"/>
    <w:rsid w:val="008B0143"/>
    <w:rsid w:val="008C4969"/>
    <w:rsid w:val="008D3F35"/>
    <w:rsid w:val="008D7C4C"/>
    <w:rsid w:val="008E7A38"/>
    <w:rsid w:val="00936B2F"/>
    <w:rsid w:val="009414B9"/>
    <w:rsid w:val="009453B5"/>
    <w:rsid w:val="00945648"/>
    <w:rsid w:val="00953DEB"/>
    <w:rsid w:val="009560C4"/>
    <w:rsid w:val="0097596A"/>
    <w:rsid w:val="00977138"/>
    <w:rsid w:val="0097730B"/>
    <w:rsid w:val="00982811"/>
    <w:rsid w:val="00997488"/>
    <w:rsid w:val="009B43A6"/>
    <w:rsid w:val="009C30ED"/>
    <w:rsid w:val="009E68EB"/>
    <w:rsid w:val="009F2CA8"/>
    <w:rsid w:val="009F712D"/>
    <w:rsid w:val="00A10137"/>
    <w:rsid w:val="00A24EF2"/>
    <w:rsid w:val="00A311E8"/>
    <w:rsid w:val="00A51F4B"/>
    <w:rsid w:val="00A627E8"/>
    <w:rsid w:val="00AD7676"/>
    <w:rsid w:val="00B20255"/>
    <w:rsid w:val="00B27E09"/>
    <w:rsid w:val="00B363D5"/>
    <w:rsid w:val="00B62E4A"/>
    <w:rsid w:val="00BA54D4"/>
    <w:rsid w:val="00C26081"/>
    <w:rsid w:val="00C277AA"/>
    <w:rsid w:val="00C47CB2"/>
    <w:rsid w:val="00C60B8C"/>
    <w:rsid w:val="00CB6849"/>
    <w:rsid w:val="00D67E0C"/>
    <w:rsid w:val="00D9395E"/>
    <w:rsid w:val="00DB3EF6"/>
    <w:rsid w:val="00DE3377"/>
    <w:rsid w:val="00E42327"/>
    <w:rsid w:val="00E5173E"/>
    <w:rsid w:val="00E542CC"/>
    <w:rsid w:val="00E6602C"/>
    <w:rsid w:val="00EC4FFB"/>
    <w:rsid w:val="00EE3C8E"/>
    <w:rsid w:val="00EE4315"/>
    <w:rsid w:val="00EF307F"/>
    <w:rsid w:val="00F232E9"/>
    <w:rsid w:val="00F25092"/>
    <w:rsid w:val="00F55AB7"/>
    <w:rsid w:val="00F73D08"/>
    <w:rsid w:val="00F82F74"/>
    <w:rsid w:val="00F9137B"/>
    <w:rsid w:val="00FB0079"/>
    <w:rsid w:val="00FC18D5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1D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1DE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D0B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1D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1DE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D0B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.rosstat.gov.ru/form_stat" TargetMode="External"/><Relationship Id="rId13" Type="http://schemas.openxmlformats.org/officeDocument/2006/relationships/hyperlink" Target="https://rosstat.gov.ru/monito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tumstat.gks.ru/wps/wcm/connect/rosstat_ts/tumstat/ru/reporting/e-statements/systems_of_web" TargetMode="External"/><Relationship Id="rId12" Type="http://schemas.openxmlformats.org/officeDocument/2006/relationships/hyperlink" Target="https://websbor.rosstat.gov.ru/online/faq-respond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2.13.01@rosstat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bsbor-report@gks.ru" TargetMode="External"/><Relationship Id="rId10" Type="http://schemas.openxmlformats.org/officeDocument/2006/relationships/hyperlink" Target="https://72.rosstat.gov.ru/form_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sbor.rosstat.gov.ru/online/faq-respondent" TargetMode="External"/><Relationship Id="rId14" Type="http://schemas.openxmlformats.org/officeDocument/2006/relationships/hyperlink" Target="https://websbor.rosstat.gov.ru/online/faq-respon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4BF0-F3ED-47EF-A87F-3C703E48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</dc:creator>
  <cp:lastModifiedBy>Львова </cp:lastModifiedBy>
  <cp:revision>2</cp:revision>
  <cp:lastPrinted>2024-01-22T08:43:00Z</cp:lastPrinted>
  <dcterms:created xsi:type="dcterms:W3CDTF">2024-02-05T12:26:00Z</dcterms:created>
  <dcterms:modified xsi:type="dcterms:W3CDTF">2024-02-05T12:26:00Z</dcterms:modified>
</cp:coreProperties>
</file>